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4199E" w14:textId="0B072175" w:rsidR="00E45B39" w:rsidRPr="00E45B39" w:rsidRDefault="00415E97" w:rsidP="00E45B39">
      <w:pPr>
        <w:jc w:val="center"/>
        <w:rPr>
          <w:b/>
          <w:bCs/>
        </w:rPr>
      </w:pPr>
      <w:r w:rsidRPr="00415E97">
        <w:rPr>
          <w:b/>
          <w:bCs/>
        </w:rPr>
        <w:t xml:space="preserve">Appendix 1 – </w:t>
      </w:r>
      <w:r w:rsidR="00E45B39" w:rsidRPr="00E45B39">
        <w:rPr>
          <w:b/>
          <w:bCs/>
        </w:rPr>
        <w:t>Manufacturing Safety Plan</w:t>
      </w:r>
    </w:p>
    <w:p w14:paraId="7FE79FFB" w14:textId="116883AF" w:rsidR="00E45B39" w:rsidRPr="00E45B39" w:rsidRDefault="00E45B39" w:rsidP="00E45B39">
      <w:r w:rsidRPr="00E45B39">
        <w:rPr>
          <w:b/>
          <w:bCs/>
        </w:rPr>
        <w:t>Company:</w:t>
      </w:r>
      <w:r w:rsidRPr="00E45B39">
        <w:t xml:space="preserve"> </w:t>
      </w:r>
      <w:r>
        <w:t>Sphere Brake Defense, LLC</w:t>
      </w:r>
    </w:p>
    <w:p w14:paraId="73F15B5D" w14:textId="77777777" w:rsidR="00E45B39" w:rsidRPr="00E45B39" w:rsidRDefault="00E45B39" w:rsidP="00E45B39">
      <w:r w:rsidRPr="00E45B39">
        <w:rPr>
          <w:b/>
          <w:bCs/>
        </w:rPr>
        <w:t>Applies To:</w:t>
      </w:r>
      <w:r w:rsidRPr="00E45B39">
        <w:t xml:space="preserve"> Light Manufacturing, General Assembly, Warehouse, and Kitting Operations</w:t>
      </w:r>
    </w:p>
    <w:p w14:paraId="0D4AF04E" w14:textId="77777777" w:rsidR="00E45B39" w:rsidRPr="00E45B39" w:rsidRDefault="00E45B39" w:rsidP="00E45B39">
      <w:r w:rsidRPr="00E45B39">
        <w:rPr>
          <w:b/>
          <w:bCs/>
        </w:rPr>
        <w:t>Certification Context:</w:t>
      </w:r>
      <w:r w:rsidRPr="00E45B39">
        <w:t xml:space="preserve"> ISO 9001:2015</w:t>
      </w:r>
    </w:p>
    <w:p w14:paraId="0EF19B02" w14:textId="68FB184D" w:rsidR="00E45B39" w:rsidRPr="00E45B39" w:rsidRDefault="00E45B39" w:rsidP="00E45B39">
      <w:r w:rsidRPr="00E45B39">
        <w:rPr>
          <w:b/>
          <w:bCs/>
        </w:rPr>
        <w:t>Effective Date:</w:t>
      </w:r>
      <w:r w:rsidRPr="00E45B39">
        <w:t xml:space="preserve"> </w:t>
      </w:r>
      <w:r>
        <w:t>2/6/2026</w:t>
      </w:r>
    </w:p>
    <w:p w14:paraId="65D457D1" w14:textId="455C5B03" w:rsidR="00E45B39" w:rsidRPr="00E45B39" w:rsidRDefault="00E45B39" w:rsidP="00E45B39">
      <w:r w:rsidRPr="00E45B39">
        <w:rPr>
          <w:b/>
          <w:bCs/>
        </w:rPr>
        <w:t>Revision:</w:t>
      </w:r>
      <w:r w:rsidRPr="00E45B39">
        <w:t xml:space="preserve"> </w:t>
      </w:r>
      <w:r>
        <w:t>01</w:t>
      </w:r>
    </w:p>
    <w:p w14:paraId="1E39E0B1" w14:textId="77777777" w:rsidR="00E45B39" w:rsidRPr="00E45B39" w:rsidRDefault="00A608F8" w:rsidP="00E45B39">
      <w:r>
        <w:pict w14:anchorId="73C8D6C0">
          <v:rect id="_x0000_i1025" style="width:0;height:1.5pt" o:hralign="center" o:hrstd="t" o:hr="t" fillcolor="#a0a0a0" stroked="f"/>
        </w:pict>
      </w:r>
    </w:p>
    <w:p w14:paraId="2D6DB221" w14:textId="77777777" w:rsidR="00E45B39" w:rsidRPr="00E45B39" w:rsidRDefault="00E45B39" w:rsidP="00E45B39">
      <w:pPr>
        <w:rPr>
          <w:b/>
          <w:bCs/>
        </w:rPr>
      </w:pPr>
      <w:r w:rsidRPr="00E45B39">
        <w:rPr>
          <w:b/>
          <w:bCs/>
        </w:rPr>
        <w:t>1. Purpose</w:t>
      </w:r>
    </w:p>
    <w:p w14:paraId="64576EEF" w14:textId="77777777" w:rsidR="00E45B39" w:rsidRPr="00E45B39" w:rsidRDefault="00E45B39" w:rsidP="00E45B39">
      <w:r w:rsidRPr="00E45B39">
        <w:t>The purpose of this Manufacturing Safety Plan is to establish minimum safety, health, and environmental requirements for all employees, contractors, and visitors working within company operations. This plan supports a safe work environment, regulatory compliance, and continuous improvement consistent with ISO 9001:2015 principles.</w:t>
      </w:r>
    </w:p>
    <w:p w14:paraId="0947A397" w14:textId="77777777" w:rsidR="00E45B39" w:rsidRPr="00E45B39" w:rsidRDefault="00A608F8" w:rsidP="00E45B39">
      <w:r>
        <w:pict w14:anchorId="7AE3805A">
          <v:rect id="_x0000_i1026" style="width:0;height:1.5pt" o:hralign="center" o:hrstd="t" o:hr="t" fillcolor="#a0a0a0" stroked="f"/>
        </w:pict>
      </w:r>
    </w:p>
    <w:p w14:paraId="1C5B8663" w14:textId="77777777" w:rsidR="00E45B39" w:rsidRPr="00E45B39" w:rsidRDefault="00E45B39" w:rsidP="00E45B39">
      <w:pPr>
        <w:rPr>
          <w:b/>
          <w:bCs/>
        </w:rPr>
      </w:pPr>
      <w:r w:rsidRPr="00E45B39">
        <w:rPr>
          <w:b/>
          <w:bCs/>
        </w:rPr>
        <w:t>2. Scope</w:t>
      </w:r>
    </w:p>
    <w:p w14:paraId="7E3F5615" w14:textId="77777777" w:rsidR="00E45B39" w:rsidRPr="00E45B39" w:rsidRDefault="00E45B39" w:rsidP="00E45B39">
      <w:r w:rsidRPr="00E45B39">
        <w:t>This plan applies to all light manufacturing, general assembly, warehouse, and kitting activities conducted at company facilities. Operations do not include forklift use. Chemicals used include solvents, brake fluids, and compressed shop air for cleaning and testing purposes.</w:t>
      </w:r>
    </w:p>
    <w:p w14:paraId="5ED666D4" w14:textId="77777777" w:rsidR="00E45B39" w:rsidRPr="00E45B39" w:rsidRDefault="00A608F8" w:rsidP="00E45B39">
      <w:r>
        <w:pict w14:anchorId="04BFFF99">
          <v:rect id="_x0000_i1027" style="width:0;height:1.5pt" o:hralign="center" o:hrstd="t" o:hr="t" fillcolor="#a0a0a0" stroked="f"/>
        </w:pict>
      </w:r>
    </w:p>
    <w:p w14:paraId="6233AEF3" w14:textId="77777777" w:rsidR="00E45B39" w:rsidRPr="00E45B39" w:rsidRDefault="00E45B39" w:rsidP="00E45B39">
      <w:pPr>
        <w:rPr>
          <w:b/>
          <w:bCs/>
        </w:rPr>
      </w:pPr>
      <w:r w:rsidRPr="00E45B39">
        <w:rPr>
          <w:b/>
          <w:bCs/>
        </w:rPr>
        <w:t>3. Responsibilities</w:t>
      </w:r>
    </w:p>
    <w:p w14:paraId="73CB9B9B" w14:textId="77777777" w:rsidR="00E45B39" w:rsidRPr="00E45B39" w:rsidRDefault="00E45B39" w:rsidP="00E45B39">
      <w:pPr>
        <w:rPr>
          <w:b/>
          <w:bCs/>
        </w:rPr>
      </w:pPr>
      <w:r w:rsidRPr="00E45B39">
        <w:rPr>
          <w:b/>
          <w:bCs/>
        </w:rPr>
        <w:t>3.1 Management</w:t>
      </w:r>
    </w:p>
    <w:p w14:paraId="651D88C2" w14:textId="77777777" w:rsidR="00E45B39" w:rsidRPr="00E45B39" w:rsidRDefault="00E45B39" w:rsidP="00E45B39">
      <w:pPr>
        <w:numPr>
          <w:ilvl w:val="0"/>
          <w:numId w:val="1"/>
        </w:numPr>
      </w:pPr>
      <w:r w:rsidRPr="00E45B39">
        <w:t>Provide a safe and healthy work environment</w:t>
      </w:r>
    </w:p>
    <w:p w14:paraId="391479A1" w14:textId="77777777" w:rsidR="00E45B39" w:rsidRPr="00E45B39" w:rsidRDefault="00E45B39" w:rsidP="00E45B39">
      <w:pPr>
        <w:numPr>
          <w:ilvl w:val="0"/>
          <w:numId w:val="1"/>
        </w:numPr>
      </w:pPr>
      <w:r w:rsidRPr="00E45B39">
        <w:t>Ensure compliance with applicable OSHA, EPA, and local regulations</w:t>
      </w:r>
    </w:p>
    <w:p w14:paraId="618AF8B1" w14:textId="77777777" w:rsidR="00E45B39" w:rsidRPr="00E45B39" w:rsidRDefault="00E45B39" w:rsidP="00E45B39">
      <w:pPr>
        <w:numPr>
          <w:ilvl w:val="0"/>
          <w:numId w:val="1"/>
        </w:numPr>
      </w:pPr>
      <w:r w:rsidRPr="00E45B39">
        <w:t>Provide required training, equipment, and resources</w:t>
      </w:r>
    </w:p>
    <w:p w14:paraId="2B738B06" w14:textId="77777777" w:rsidR="00E45B39" w:rsidRPr="00E45B39" w:rsidRDefault="00E45B39" w:rsidP="00E45B39">
      <w:pPr>
        <w:numPr>
          <w:ilvl w:val="0"/>
          <w:numId w:val="1"/>
        </w:numPr>
      </w:pPr>
      <w:r w:rsidRPr="00E45B39">
        <w:t>Review safety performance and drive corrective actions</w:t>
      </w:r>
    </w:p>
    <w:p w14:paraId="0AA92E2A" w14:textId="77777777" w:rsidR="00E45B39" w:rsidRPr="00E45B39" w:rsidRDefault="00E45B39" w:rsidP="00E45B39">
      <w:pPr>
        <w:rPr>
          <w:b/>
          <w:bCs/>
        </w:rPr>
      </w:pPr>
      <w:r w:rsidRPr="00E45B39">
        <w:rPr>
          <w:b/>
          <w:bCs/>
        </w:rPr>
        <w:t>3.2 Supervisors</w:t>
      </w:r>
    </w:p>
    <w:p w14:paraId="175CB197" w14:textId="77777777" w:rsidR="00E45B39" w:rsidRPr="00E45B39" w:rsidRDefault="00E45B39" w:rsidP="00E45B39">
      <w:pPr>
        <w:numPr>
          <w:ilvl w:val="0"/>
          <w:numId w:val="2"/>
        </w:numPr>
      </w:pPr>
      <w:r w:rsidRPr="00E45B39">
        <w:t>Enforce safety rules and procedures</w:t>
      </w:r>
    </w:p>
    <w:p w14:paraId="5A15A766" w14:textId="77777777" w:rsidR="00E45B39" w:rsidRPr="00E45B39" w:rsidRDefault="00E45B39" w:rsidP="00E45B39">
      <w:pPr>
        <w:numPr>
          <w:ilvl w:val="0"/>
          <w:numId w:val="2"/>
        </w:numPr>
      </w:pPr>
      <w:r w:rsidRPr="00E45B39">
        <w:t>Ensure employees are trained and competent</w:t>
      </w:r>
    </w:p>
    <w:p w14:paraId="0BC3E114" w14:textId="77777777" w:rsidR="00E45B39" w:rsidRPr="00E45B39" w:rsidRDefault="00E45B39" w:rsidP="00E45B39">
      <w:pPr>
        <w:numPr>
          <w:ilvl w:val="0"/>
          <w:numId w:val="2"/>
        </w:numPr>
      </w:pPr>
      <w:r w:rsidRPr="00E45B39">
        <w:lastRenderedPageBreak/>
        <w:t>Identify hazards and report unsafe conditions</w:t>
      </w:r>
    </w:p>
    <w:p w14:paraId="749E7AC1" w14:textId="77777777" w:rsidR="00E45B39" w:rsidRPr="00E45B39" w:rsidRDefault="00E45B39" w:rsidP="00E45B39">
      <w:pPr>
        <w:numPr>
          <w:ilvl w:val="0"/>
          <w:numId w:val="2"/>
        </w:numPr>
      </w:pPr>
      <w:r w:rsidRPr="00E45B39">
        <w:t>Lead incident investigations and corrective actions</w:t>
      </w:r>
    </w:p>
    <w:p w14:paraId="7ED82AAE" w14:textId="77777777" w:rsidR="00E45B39" w:rsidRPr="00E45B39" w:rsidRDefault="00E45B39" w:rsidP="00E45B39">
      <w:pPr>
        <w:rPr>
          <w:b/>
          <w:bCs/>
        </w:rPr>
      </w:pPr>
      <w:r w:rsidRPr="00E45B39">
        <w:rPr>
          <w:b/>
          <w:bCs/>
        </w:rPr>
        <w:t>3.3 Employees</w:t>
      </w:r>
    </w:p>
    <w:p w14:paraId="45EA5D0E" w14:textId="77777777" w:rsidR="00E45B39" w:rsidRPr="00E45B39" w:rsidRDefault="00E45B39" w:rsidP="00E45B39">
      <w:pPr>
        <w:numPr>
          <w:ilvl w:val="0"/>
          <w:numId w:val="3"/>
        </w:numPr>
      </w:pPr>
      <w:r w:rsidRPr="00E45B39">
        <w:t>Follow all safety rules and procedures</w:t>
      </w:r>
    </w:p>
    <w:p w14:paraId="4B00C810" w14:textId="77777777" w:rsidR="00E45B39" w:rsidRPr="00E45B39" w:rsidRDefault="00E45B39" w:rsidP="00E45B39">
      <w:pPr>
        <w:numPr>
          <w:ilvl w:val="0"/>
          <w:numId w:val="3"/>
        </w:numPr>
      </w:pPr>
      <w:r w:rsidRPr="00E45B39">
        <w:t>Use required personal protective equipment (PPE)</w:t>
      </w:r>
    </w:p>
    <w:p w14:paraId="7807EFD1" w14:textId="77777777" w:rsidR="00E45B39" w:rsidRPr="00E45B39" w:rsidRDefault="00E45B39" w:rsidP="00E45B39">
      <w:pPr>
        <w:numPr>
          <w:ilvl w:val="0"/>
          <w:numId w:val="3"/>
        </w:numPr>
      </w:pPr>
      <w:r w:rsidRPr="00E45B39">
        <w:t>Report hazards, incidents, and near misses</w:t>
      </w:r>
    </w:p>
    <w:p w14:paraId="6388153E" w14:textId="77777777" w:rsidR="00E45B39" w:rsidRPr="00E45B39" w:rsidRDefault="00E45B39" w:rsidP="00E45B39">
      <w:pPr>
        <w:numPr>
          <w:ilvl w:val="0"/>
          <w:numId w:val="3"/>
        </w:numPr>
      </w:pPr>
      <w:r w:rsidRPr="00E45B39">
        <w:t>Participate in safety training and improvement activities</w:t>
      </w:r>
    </w:p>
    <w:p w14:paraId="76A3D026" w14:textId="77777777" w:rsidR="00E45B39" w:rsidRPr="00E45B39" w:rsidRDefault="00A608F8" w:rsidP="00E45B39">
      <w:r>
        <w:pict w14:anchorId="54BD50A5">
          <v:rect id="_x0000_i1028" style="width:0;height:1.5pt" o:hralign="center" o:hrstd="t" o:hr="t" fillcolor="#a0a0a0" stroked="f"/>
        </w:pict>
      </w:r>
    </w:p>
    <w:p w14:paraId="05753FD7" w14:textId="77777777" w:rsidR="00E45B39" w:rsidRPr="00E45B39" w:rsidRDefault="00E45B39" w:rsidP="00E45B39">
      <w:pPr>
        <w:rPr>
          <w:b/>
          <w:bCs/>
        </w:rPr>
      </w:pPr>
      <w:r w:rsidRPr="00E45B39">
        <w:rPr>
          <w:b/>
          <w:bCs/>
        </w:rPr>
        <w:t>4. General Safety Requirements</w:t>
      </w:r>
    </w:p>
    <w:p w14:paraId="7E1EBC4C" w14:textId="77777777" w:rsidR="00E45B39" w:rsidRPr="00E45B39" w:rsidRDefault="00E45B39" w:rsidP="00E45B39">
      <w:pPr>
        <w:numPr>
          <w:ilvl w:val="0"/>
          <w:numId w:val="4"/>
        </w:numPr>
      </w:pPr>
      <w:r w:rsidRPr="00E45B39">
        <w:t>Horseplay, unsafe behavior, and bypassing safety controls are prohibited</w:t>
      </w:r>
    </w:p>
    <w:p w14:paraId="7C2A9B5A" w14:textId="77777777" w:rsidR="00E45B39" w:rsidRPr="00E45B39" w:rsidRDefault="00E45B39" w:rsidP="00E45B39">
      <w:pPr>
        <w:numPr>
          <w:ilvl w:val="0"/>
          <w:numId w:val="4"/>
        </w:numPr>
      </w:pPr>
      <w:r w:rsidRPr="00E45B39">
        <w:t>All injuries, incidents, and near misses must be reported immediately</w:t>
      </w:r>
    </w:p>
    <w:p w14:paraId="0996D3B2" w14:textId="77777777" w:rsidR="00E45B39" w:rsidRPr="00E45B39" w:rsidRDefault="00E45B39" w:rsidP="00E45B39">
      <w:pPr>
        <w:numPr>
          <w:ilvl w:val="0"/>
          <w:numId w:val="4"/>
        </w:numPr>
      </w:pPr>
      <w:r w:rsidRPr="00E45B39">
        <w:t>Emergency exits, aisles, and safety equipment must remain unobstructed</w:t>
      </w:r>
    </w:p>
    <w:p w14:paraId="7A43FAD9" w14:textId="77777777" w:rsidR="00E45B39" w:rsidRPr="00E45B39" w:rsidRDefault="00E45B39" w:rsidP="00E45B39">
      <w:pPr>
        <w:numPr>
          <w:ilvl w:val="0"/>
          <w:numId w:val="4"/>
        </w:numPr>
      </w:pPr>
      <w:r w:rsidRPr="00E45B39">
        <w:t>Visitors must be escorted and comply with safety requirements</w:t>
      </w:r>
    </w:p>
    <w:p w14:paraId="1CFB56F6" w14:textId="77777777" w:rsidR="00E45B39" w:rsidRPr="00E45B39" w:rsidRDefault="00A608F8" w:rsidP="00E45B39">
      <w:r>
        <w:pict w14:anchorId="7DCBAF64">
          <v:rect id="_x0000_i1029" style="width:0;height:1.5pt" o:hralign="center" o:hrstd="t" o:hr="t" fillcolor="#a0a0a0" stroked="f"/>
        </w:pict>
      </w:r>
    </w:p>
    <w:p w14:paraId="7143E638" w14:textId="77777777" w:rsidR="00E45B39" w:rsidRPr="00E45B39" w:rsidRDefault="00E45B39" w:rsidP="00E45B39">
      <w:pPr>
        <w:rPr>
          <w:b/>
          <w:bCs/>
        </w:rPr>
      </w:pPr>
      <w:r w:rsidRPr="00E45B39">
        <w:rPr>
          <w:b/>
          <w:bCs/>
        </w:rPr>
        <w:t>5. Ergonomics</w:t>
      </w:r>
    </w:p>
    <w:p w14:paraId="54E3DDCA" w14:textId="77777777" w:rsidR="00E45B39" w:rsidRPr="00E45B39" w:rsidRDefault="00E45B39" w:rsidP="00E45B39">
      <w:r w:rsidRPr="00E45B39">
        <w:t>The company is committed to reducing ergonomic risks to prevent musculoskeletal disorders.</w:t>
      </w:r>
    </w:p>
    <w:p w14:paraId="44C07A81" w14:textId="77777777" w:rsidR="00E45B39" w:rsidRPr="00E45B39" w:rsidRDefault="00E45B39" w:rsidP="00E45B39">
      <w:pPr>
        <w:numPr>
          <w:ilvl w:val="0"/>
          <w:numId w:val="5"/>
        </w:numPr>
      </w:pPr>
      <w:r w:rsidRPr="00E45B39">
        <w:t>Workstations will be designed to promote neutral postures</w:t>
      </w:r>
    </w:p>
    <w:p w14:paraId="272884D3" w14:textId="77777777" w:rsidR="00E45B39" w:rsidRPr="00E45B39" w:rsidRDefault="00E45B39" w:rsidP="00E45B39">
      <w:pPr>
        <w:numPr>
          <w:ilvl w:val="0"/>
          <w:numId w:val="5"/>
        </w:numPr>
      </w:pPr>
      <w:r w:rsidRPr="00E45B39">
        <w:t>Adjustable work surfaces and seating will be provided where feasible</w:t>
      </w:r>
    </w:p>
    <w:p w14:paraId="587C63F3" w14:textId="77777777" w:rsidR="00E45B39" w:rsidRPr="00E45B39" w:rsidRDefault="00E45B39" w:rsidP="00E45B39">
      <w:pPr>
        <w:numPr>
          <w:ilvl w:val="0"/>
          <w:numId w:val="5"/>
        </w:numPr>
      </w:pPr>
      <w:r w:rsidRPr="00E45B39">
        <w:t>Repetitive motion tasks will be evaluated and improved</w:t>
      </w:r>
    </w:p>
    <w:p w14:paraId="37133E30" w14:textId="77777777" w:rsidR="00E45B39" w:rsidRPr="00E45B39" w:rsidRDefault="00E45B39" w:rsidP="00E45B39">
      <w:pPr>
        <w:numPr>
          <w:ilvl w:val="0"/>
          <w:numId w:val="5"/>
        </w:numPr>
      </w:pPr>
      <w:r w:rsidRPr="00E45B39">
        <w:t>Employees are encouraged to report discomfort or ergonomic concerns</w:t>
      </w:r>
    </w:p>
    <w:p w14:paraId="78459A44" w14:textId="77777777" w:rsidR="00E45B39" w:rsidRPr="00E45B39" w:rsidRDefault="00E45B39" w:rsidP="00E45B39">
      <w:pPr>
        <w:numPr>
          <w:ilvl w:val="0"/>
          <w:numId w:val="5"/>
        </w:numPr>
      </w:pPr>
      <w:r w:rsidRPr="00E45B39">
        <w:t>Job rotation and rest breaks may be used to reduce strain</w:t>
      </w:r>
    </w:p>
    <w:p w14:paraId="213C12F3" w14:textId="77777777" w:rsidR="00E45B39" w:rsidRPr="00E45B39" w:rsidRDefault="00A608F8" w:rsidP="00E45B39">
      <w:r>
        <w:pict w14:anchorId="0A148D49">
          <v:rect id="_x0000_i1030" style="width:0;height:1.5pt" o:hralign="center" o:hrstd="t" o:hr="t" fillcolor="#a0a0a0" stroked="f"/>
        </w:pict>
      </w:r>
    </w:p>
    <w:p w14:paraId="18AFABA7" w14:textId="77777777" w:rsidR="00E45B39" w:rsidRPr="00E45B39" w:rsidRDefault="00E45B39" w:rsidP="00E45B39">
      <w:pPr>
        <w:rPr>
          <w:b/>
          <w:bCs/>
        </w:rPr>
      </w:pPr>
      <w:r w:rsidRPr="00E45B39">
        <w:rPr>
          <w:b/>
          <w:bCs/>
        </w:rPr>
        <w:t>6. Personal Protective Equipment (PPE)</w:t>
      </w:r>
    </w:p>
    <w:p w14:paraId="2658E210" w14:textId="77777777" w:rsidR="00E45B39" w:rsidRPr="00E45B39" w:rsidRDefault="00E45B39" w:rsidP="00E45B39">
      <w:pPr>
        <w:rPr>
          <w:b/>
          <w:bCs/>
        </w:rPr>
      </w:pPr>
      <w:r w:rsidRPr="00E45B39">
        <w:rPr>
          <w:b/>
          <w:bCs/>
        </w:rPr>
        <w:t>6.1 Eye Protection</w:t>
      </w:r>
    </w:p>
    <w:p w14:paraId="3AE542B9" w14:textId="77777777" w:rsidR="00E45B39" w:rsidRPr="00E45B39" w:rsidRDefault="00E45B39" w:rsidP="00E45B39">
      <w:pPr>
        <w:numPr>
          <w:ilvl w:val="0"/>
          <w:numId w:val="6"/>
        </w:numPr>
      </w:pPr>
      <w:r w:rsidRPr="00E45B39">
        <w:t>Safety glasses with side shields are required in manufacturing and warehouse areas</w:t>
      </w:r>
    </w:p>
    <w:p w14:paraId="083D94EB" w14:textId="77777777" w:rsidR="00E45B39" w:rsidRPr="00E45B39" w:rsidRDefault="00E45B39" w:rsidP="00E45B39">
      <w:pPr>
        <w:numPr>
          <w:ilvl w:val="0"/>
          <w:numId w:val="6"/>
        </w:numPr>
      </w:pPr>
      <w:r w:rsidRPr="00E45B39">
        <w:lastRenderedPageBreak/>
        <w:t>Additional eye/face protection (e.g., face shields) is required when splashing hazards exist</w:t>
      </w:r>
    </w:p>
    <w:p w14:paraId="3D86A974" w14:textId="77777777" w:rsidR="00E45B39" w:rsidRPr="00E45B39" w:rsidRDefault="00E45B39" w:rsidP="00E45B39">
      <w:pPr>
        <w:rPr>
          <w:b/>
          <w:bCs/>
        </w:rPr>
      </w:pPr>
      <w:r w:rsidRPr="00E45B39">
        <w:rPr>
          <w:b/>
          <w:bCs/>
        </w:rPr>
        <w:t>6.2 Hand Protection</w:t>
      </w:r>
    </w:p>
    <w:p w14:paraId="721F95D0" w14:textId="77777777" w:rsidR="00E45B39" w:rsidRPr="00E45B39" w:rsidRDefault="00E45B39" w:rsidP="00E45B39">
      <w:pPr>
        <w:numPr>
          <w:ilvl w:val="0"/>
          <w:numId w:val="7"/>
        </w:numPr>
      </w:pPr>
      <w:r w:rsidRPr="00E45B39">
        <w:t>Appropriate gloves must be worn based on task and hazard (e.g., cut-resistant, chemical-resistant)</w:t>
      </w:r>
    </w:p>
    <w:p w14:paraId="40C34220" w14:textId="77777777" w:rsidR="00E45B39" w:rsidRDefault="00E45B39" w:rsidP="00E45B39">
      <w:pPr>
        <w:numPr>
          <w:ilvl w:val="0"/>
          <w:numId w:val="7"/>
        </w:numPr>
      </w:pPr>
      <w:r w:rsidRPr="00E45B39">
        <w:t>Gloves must be inspected prior to use and replaced if damaged</w:t>
      </w:r>
    </w:p>
    <w:p w14:paraId="776F0A94" w14:textId="1A58C865" w:rsidR="00E40EDF" w:rsidRPr="00E45B39" w:rsidRDefault="00E40EDF" w:rsidP="00E45B39">
      <w:pPr>
        <w:numPr>
          <w:ilvl w:val="0"/>
          <w:numId w:val="7"/>
        </w:numPr>
      </w:pPr>
      <w:r>
        <w:t>Refer to individual work instructions for each process for hand protection requirements</w:t>
      </w:r>
    </w:p>
    <w:p w14:paraId="1DCC9F51" w14:textId="77777777" w:rsidR="00E45B39" w:rsidRPr="00E45B39" w:rsidRDefault="00E45B39" w:rsidP="00E45B39">
      <w:pPr>
        <w:rPr>
          <w:b/>
          <w:bCs/>
        </w:rPr>
      </w:pPr>
      <w:r w:rsidRPr="00E45B39">
        <w:rPr>
          <w:b/>
          <w:bCs/>
        </w:rPr>
        <w:t>6.3 Hearing Protection</w:t>
      </w:r>
    </w:p>
    <w:p w14:paraId="4E08AA29" w14:textId="77777777" w:rsidR="00E45B39" w:rsidRPr="00E45B39" w:rsidRDefault="00E45B39" w:rsidP="00E45B39">
      <w:pPr>
        <w:numPr>
          <w:ilvl w:val="0"/>
          <w:numId w:val="8"/>
        </w:numPr>
      </w:pPr>
      <w:r w:rsidRPr="00E45B39">
        <w:t>Hearing protection is required in designated areas where noise levels exceed acceptable limits</w:t>
      </w:r>
    </w:p>
    <w:p w14:paraId="3D74C887" w14:textId="77777777" w:rsidR="00E45B39" w:rsidRDefault="00E45B39" w:rsidP="00E45B39">
      <w:pPr>
        <w:numPr>
          <w:ilvl w:val="0"/>
          <w:numId w:val="8"/>
        </w:numPr>
      </w:pPr>
      <w:r w:rsidRPr="00E45B39">
        <w:t xml:space="preserve">Employees will be trained </w:t>
      </w:r>
      <w:proofErr w:type="gramStart"/>
      <w:r w:rsidRPr="00E45B39">
        <w:t>on</w:t>
      </w:r>
      <w:proofErr w:type="gramEnd"/>
      <w:r w:rsidRPr="00E45B39">
        <w:t xml:space="preserve"> proper use and care of hearing protection</w:t>
      </w:r>
    </w:p>
    <w:p w14:paraId="0F53AE12" w14:textId="44166CA4" w:rsidR="00E40EDF" w:rsidRDefault="00E40EDF" w:rsidP="00E40EDF">
      <w:pPr>
        <w:numPr>
          <w:ilvl w:val="0"/>
          <w:numId w:val="8"/>
        </w:numPr>
      </w:pPr>
      <w:r>
        <w:t>Refer to individual work instructions for each process for hand protection requirements</w:t>
      </w:r>
    </w:p>
    <w:p w14:paraId="14EB555D" w14:textId="77777777" w:rsidR="00E40EDF" w:rsidRPr="00E40EDF" w:rsidRDefault="00E40EDF" w:rsidP="00E40EDF">
      <w:pPr>
        <w:rPr>
          <w:b/>
          <w:bCs/>
        </w:rPr>
      </w:pPr>
      <w:r w:rsidRPr="00E40EDF">
        <w:rPr>
          <w:b/>
          <w:bCs/>
        </w:rPr>
        <w:t>6.4 Respiratory Protection (Painting Operations)</w:t>
      </w:r>
    </w:p>
    <w:p w14:paraId="23368F0D" w14:textId="77777777" w:rsidR="00E40EDF" w:rsidRPr="00E40EDF" w:rsidRDefault="00E40EDF" w:rsidP="00E40EDF">
      <w:r w:rsidRPr="00E40EDF">
        <w:t>Respiratory protection is required during painting operations or any task where airborne contaminants such as paint vapors, mists, or particulates may be present.</w:t>
      </w:r>
    </w:p>
    <w:p w14:paraId="7F1ABD63" w14:textId="77777777" w:rsidR="00E40EDF" w:rsidRPr="00E40EDF" w:rsidRDefault="00E40EDF" w:rsidP="00E40EDF">
      <w:pPr>
        <w:numPr>
          <w:ilvl w:val="0"/>
          <w:numId w:val="19"/>
        </w:numPr>
      </w:pPr>
      <w:r w:rsidRPr="00E40EDF">
        <w:t>Only company-approved respirators may be used</w:t>
      </w:r>
    </w:p>
    <w:p w14:paraId="3FE06CBC" w14:textId="77777777" w:rsidR="00E40EDF" w:rsidRPr="00E40EDF" w:rsidRDefault="00E40EDF" w:rsidP="00E40EDF">
      <w:pPr>
        <w:numPr>
          <w:ilvl w:val="0"/>
          <w:numId w:val="19"/>
        </w:numPr>
      </w:pPr>
      <w:r w:rsidRPr="00E40EDF">
        <w:t>Respirator selection will be based on the specific paint, coating, and exposure risk as defined by the applicable SDS/MSDS</w:t>
      </w:r>
    </w:p>
    <w:p w14:paraId="7B694366" w14:textId="77777777" w:rsidR="00E40EDF" w:rsidRPr="00E40EDF" w:rsidRDefault="00E40EDF" w:rsidP="00E40EDF">
      <w:pPr>
        <w:numPr>
          <w:ilvl w:val="0"/>
          <w:numId w:val="19"/>
        </w:numPr>
      </w:pPr>
      <w:r w:rsidRPr="00E40EDF">
        <w:t>Respirators must be worn, maintained, cleaned, and stored in accordance with manufacturer instructions and company procedures</w:t>
      </w:r>
    </w:p>
    <w:p w14:paraId="104BA774" w14:textId="77777777" w:rsidR="00E40EDF" w:rsidRPr="00E40EDF" w:rsidRDefault="00E40EDF" w:rsidP="00E40EDF">
      <w:pPr>
        <w:numPr>
          <w:ilvl w:val="0"/>
          <w:numId w:val="19"/>
        </w:numPr>
      </w:pPr>
      <w:r w:rsidRPr="00E40EDF">
        <w:t>Employees must inspect respirators before each use and report defects immediately</w:t>
      </w:r>
    </w:p>
    <w:p w14:paraId="4163C94F" w14:textId="77777777" w:rsidR="00E40EDF" w:rsidRPr="00E40EDF" w:rsidRDefault="00E40EDF" w:rsidP="00E40EDF">
      <w:pPr>
        <w:numPr>
          <w:ilvl w:val="0"/>
          <w:numId w:val="19"/>
        </w:numPr>
      </w:pPr>
      <w:r w:rsidRPr="00E40EDF">
        <w:t>Voluntary respirator use, if permitted, must comply with applicable regulatory requirements</w:t>
      </w:r>
    </w:p>
    <w:p w14:paraId="48A3B146" w14:textId="26FD613A" w:rsidR="00E40EDF" w:rsidRPr="00E45B39" w:rsidRDefault="00E40EDF" w:rsidP="00E40EDF"/>
    <w:p w14:paraId="443DB085" w14:textId="77777777" w:rsidR="00E45B39" w:rsidRPr="00E45B39" w:rsidRDefault="00A608F8" w:rsidP="00E45B39">
      <w:r>
        <w:pict w14:anchorId="517CEA08">
          <v:rect id="_x0000_i1031" style="width:0;height:1.5pt" o:hralign="center" o:hrstd="t" o:hr="t" fillcolor="#a0a0a0" stroked="f"/>
        </w:pict>
      </w:r>
    </w:p>
    <w:p w14:paraId="0DA9B11E" w14:textId="77777777" w:rsidR="00E45B39" w:rsidRPr="00E45B39" w:rsidRDefault="00E45B39" w:rsidP="00E45B39">
      <w:pPr>
        <w:rPr>
          <w:b/>
          <w:bCs/>
        </w:rPr>
      </w:pPr>
      <w:r w:rsidRPr="00E45B39">
        <w:rPr>
          <w:b/>
          <w:bCs/>
        </w:rPr>
        <w:t>7. Housekeeping</w:t>
      </w:r>
    </w:p>
    <w:p w14:paraId="41FC745C" w14:textId="77777777" w:rsidR="00E45B39" w:rsidRPr="00E45B39" w:rsidRDefault="00E45B39" w:rsidP="00E45B39">
      <w:r w:rsidRPr="00E45B39">
        <w:lastRenderedPageBreak/>
        <w:t>Good housekeeping is essential for safety and efficiency.</w:t>
      </w:r>
    </w:p>
    <w:p w14:paraId="0D08CA90" w14:textId="77777777" w:rsidR="00E45B39" w:rsidRPr="00E45B39" w:rsidRDefault="00E45B39" w:rsidP="00E45B39">
      <w:pPr>
        <w:numPr>
          <w:ilvl w:val="0"/>
          <w:numId w:val="9"/>
        </w:numPr>
      </w:pPr>
      <w:r w:rsidRPr="00E45B39">
        <w:t>Work areas must be kept clean and orderly</w:t>
      </w:r>
    </w:p>
    <w:p w14:paraId="254FA153" w14:textId="77777777" w:rsidR="00E45B39" w:rsidRPr="00E45B39" w:rsidRDefault="00E45B39" w:rsidP="00E45B39">
      <w:pPr>
        <w:numPr>
          <w:ilvl w:val="0"/>
          <w:numId w:val="9"/>
        </w:numPr>
      </w:pPr>
      <w:r w:rsidRPr="00E45B39">
        <w:t>Spills must be cleaned promptly using approved methods</w:t>
      </w:r>
    </w:p>
    <w:p w14:paraId="7AECAAAA" w14:textId="77777777" w:rsidR="00E45B39" w:rsidRPr="00E45B39" w:rsidRDefault="00E45B39" w:rsidP="00E45B39">
      <w:pPr>
        <w:numPr>
          <w:ilvl w:val="0"/>
          <w:numId w:val="9"/>
        </w:numPr>
      </w:pPr>
      <w:r w:rsidRPr="00E45B39">
        <w:t>Waste materials must be disposed of in designated containers</w:t>
      </w:r>
    </w:p>
    <w:p w14:paraId="645C40D4" w14:textId="77777777" w:rsidR="00E45B39" w:rsidRPr="00E45B39" w:rsidRDefault="00E45B39" w:rsidP="00E45B39">
      <w:pPr>
        <w:numPr>
          <w:ilvl w:val="0"/>
          <w:numId w:val="9"/>
        </w:numPr>
      </w:pPr>
      <w:r w:rsidRPr="00E45B39">
        <w:t>Aisles, exits, and access to fire equipment must remain clear</w:t>
      </w:r>
    </w:p>
    <w:p w14:paraId="422FF5A2" w14:textId="77777777" w:rsidR="00E45B39" w:rsidRPr="00E45B39" w:rsidRDefault="00E45B39" w:rsidP="00E45B39">
      <w:pPr>
        <w:numPr>
          <w:ilvl w:val="0"/>
          <w:numId w:val="9"/>
        </w:numPr>
      </w:pPr>
      <w:r w:rsidRPr="00E45B39">
        <w:t>Tools and materials must be stored properly when not in use</w:t>
      </w:r>
    </w:p>
    <w:p w14:paraId="44EF21EA" w14:textId="77777777" w:rsidR="00E45B39" w:rsidRPr="00E45B39" w:rsidRDefault="00A608F8" w:rsidP="00E45B39">
      <w:r>
        <w:pict w14:anchorId="402B1DCE">
          <v:rect id="_x0000_i1032" style="width:0;height:1.5pt" o:hralign="center" o:hrstd="t" o:hr="t" fillcolor="#a0a0a0" stroked="f"/>
        </w:pict>
      </w:r>
    </w:p>
    <w:p w14:paraId="24F4F496" w14:textId="77777777" w:rsidR="00E45B39" w:rsidRPr="00E45B39" w:rsidRDefault="00E45B39" w:rsidP="00E45B39">
      <w:pPr>
        <w:rPr>
          <w:b/>
          <w:bCs/>
        </w:rPr>
      </w:pPr>
      <w:r w:rsidRPr="00E45B39">
        <w:rPr>
          <w:b/>
          <w:bCs/>
        </w:rPr>
        <w:t>8. Lockout / Tagout (LOTO)</w:t>
      </w:r>
    </w:p>
    <w:p w14:paraId="6457EB84" w14:textId="77777777" w:rsidR="00E45B39" w:rsidRPr="00E45B39" w:rsidRDefault="00E45B39" w:rsidP="00E45B39">
      <w:r w:rsidRPr="00E45B39">
        <w:t>Lockout/Tagout procedures are used to prevent unexpected energization during servicing or maintenance.</w:t>
      </w:r>
    </w:p>
    <w:p w14:paraId="1BF31CAB" w14:textId="77777777" w:rsidR="00E45B39" w:rsidRPr="00E45B39" w:rsidRDefault="00E45B39" w:rsidP="00E45B39">
      <w:pPr>
        <w:numPr>
          <w:ilvl w:val="0"/>
          <w:numId w:val="10"/>
        </w:numPr>
      </w:pPr>
      <w:r w:rsidRPr="00E45B39">
        <w:t>Only authorized and trained employees may perform LOTO</w:t>
      </w:r>
    </w:p>
    <w:p w14:paraId="589F8D4F" w14:textId="77777777" w:rsidR="00E45B39" w:rsidRPr="00E45B39" w:rsidRDefault="00E45B39" w:rsidP="00E45B39">
      <w:pPr>
        <w:numPr>
          <w:ilvl w:val="0"/>
          <w:numId w:val="10"/>
        </w:numPr>
      </w:pPr>
      <w:r w:rsidRPr="00E45B39">
        <w:t>All energy sources (electrical, pneumatic, mechanical) must be isolated</w:t>
      </w:r>
    </w:p>
    <w:p w14:paraId="7BFCEA95" w14:textId="77777777" w:rsidR="00E45B39" w:rsidRPr="00E45B39" w:rsidRDefault="00E45B39" w:rsidP="00E45B39">
      <w:pPr>
        <w:numPr>
          <w:ilvl w:val="0"/>
          <w:numId w:val="10"/>
        </w:numPr>
      </w:pPr>
      <w:r w:rsidRPr="00E45B39">
        <w:t>Lockout devices must be applied before work begins</w:t>
      </w:r>
    </w:p>
    <w:p w14:paraId="30C062FF" w14:textId="77777777" w:rsidR="00E45B39" w:rsidRPr="00E45B39" w:rsidRDefault="00E45B39" w:rsidP="00E45B39">
      <w:pPr>
        <w:numPr>
          <w:ilvl w:val="0"/>
          <w:numId w:val="10"/>
        </w:numPr>
      </w:pPr>
      <w:r w:rsidRPr="00E45B39">
        <w:t>Verification of zero energy state is required</w:t>
      </w:r>
    </w:p>
    <w:p w14:paraId="5FA296B1" w14:textId="77777777" w:rsidR="00E45B39" w:rsidRPr="00E45B39" w:rsidRDefault="00E45B39" w:rsidP="00E45B39">
      <w:pPr>
        <w:numPr>
          <w:ilvl w:val="0"/>
          <w:numId w:val="10"/>
        </w:numPr>
      </w:pPr>
      <w:r w:rsidRPr="00E45B39">
        <w:t>Tags must clearly identify the individual performing the lockout</w:t>
      </w:r>
    </w:p>
    <w:p w14:paraId="7B7BFE22" w14:textId="77777777" w:rsidR="00E45B39" w:rsidRPr="00E45B39" w:rsidRDefault="00A608F8" w:rsidP="00E45B39">
      <w:r>
        <w:pict w14:anchorId="51234D10">
          <v:rect id="_x0000_i1033" style="width:0;height:1.5pt" o:hralign="center" o:hrstd="t" o:hr="t" fillcolor="#a0a0a0" stroked="f"/>
        </w:pict>
      </w:r>
    </w:p>
    <w:p w14:paraId="5ED14587" w14:textId="77777777" w:rsidR="00E45B39" w:rsidRPr="00E45B39" w:rsidRDefault="00E45B39" w:rsidP="00E45B39">
      <w:pPr>
        <w:rPr>
          <w:b/>
          <w:bCs/>
        </w:rPr>
      </w:pPr>
      <w:r w:rsidRPr="00E45B39">
        <w:rPr>
          <w:b/>
          <w:bCs/>
        </w:rPr>
        <w:t>9. Chemical Safety</w:t>
      </w:r>
    </w:p>
    <w:p w14:paraId="1D652A88" w14:textId="77777777" w:rsidR="00E45B39" w:rsidRPr="00E45B39" w:rsidRDefault="00E45B39" w:rsidP="00E45B39">
      <w:pPr>
        <w:rPr>
          <w:b/>
          <w:bCs/>
        </w:rPr>
      </w:pPr>
      <w:r w:rsidRPr="00E45B39">
        <w:rPr>
          <w:b/>
          <w:bCs/>
        </w:rPr>
        <w:t>9.1 Hazard Communication and Safety Data Sheets (SDS / MSDS)</w:t>
      </w:r>
    </w:p>
    <w:p w14:paraId="4D1D58C1" w14:textId="77777777" w:rsidR="00E45B39" w:rsidRPr="00E45B39" w:rsidRDefault="00E45B39" w:rsidP="00E45B39">
      <w:r w:rsidRPr="00E45B39">
        <w:t>The company maintains Safety Data Sheets (SDS), also known as Material Safety Data Sheets (MSDS), for all hazardous chemicals used onsite.</w:t>
      </w:r>
    </w:p>
    <w:p w14:paraId="79E2CA89" w14:textId="77777777" w:rsidR="00E45B39" w:rsidRPr="00E45B39" w:rsidRDefault="00E45B39" w:rsidP="00E45B39">
      <w:pPr>
        <w:numPr>
          <w:ilvl w:val="0"/>
          <w:numId w:val="11"/>
        </w:numPr>
      </w:pPr>
      <w:r w:rsidRPr="00E45B39">
        <w:t>SDS/MSDS for all chemicals shall be readily accessible to employees during each work shift</w:t>
      </w:r>
    </w:p>
    <w:p w14:paraId="0C80F597" w14:textId="77777777" w:rsidR="00E45B39" w:rsidRPr="00E45B39" w:rsidRDefault="00E45B39" w:rsidP="00E45B39">
      <w:pPr>
        <w:numPr>
          <w:ilvl w:val="0"/>
          <w:numId w:val="11"/>
        </w:numPr>
      </w:pPr>
      <w:r w:rsidRPr="00E45B39">
        <w:t>SDS/MSDS may be maintained electronically or in hard copy, provided access is not restricted</w:t>
      </w:r>
    </w:p>
    <w:p w14:paraId="4A5A533C" w14:textId="77777777" w:rsidR="00E45B39" w:rsidRPr="00E45B39" w:rsidRDefault="00E45B39" w:rsidP="00E45B39">
      <w:pPr>
        <w:numPr>
          <w:ilvl w:val="0"/>
          <w:numId w:val="11"/>
        </w:numPr>
      </w:pPr>
      <w:r w:rsidRPr="00E45B39">
        <w:t xml:space="preserve">Employees will be trained </w:t>
      </w:r>
      <w:proofErr w:type="gramStart"/>
      <w:r w:rsidRPr="00E45B39">
        <w:t>on</w:t>
      </w:r>
      <w:proofErr w:type="gramEnd"/>
      <w:r w:rsidRPr="00E45B39">
        <w:t xml:space="preserve"> how to locate, read, and understand SDS/MSDS information</w:t>
      </w:r>
    </w:p>
    <w:p w14:paraId="0637F32D" w14:textId="77777777" w:rsidR="00E45B39" w:rsidRPr="00E45B39" w:rsidRDefault="00E45B39" w:rsidP="00E45B39">
      <w:pPr>
        <w:numPr>
          <w:ilvl w:val="0"/>
          <w:numId w:val="11"/>
        </w:numPr>
      </w:pPr>
      <w:r w:rsidRPr="00E45B39">
        <w:t>SDS/MSDS will be reviewed prior to the introduction of any new chemical</w:t>
      </w:r>
    </w:p>
    <w:p w14:paraId="2B78B8AD" w14:textId="77777777" w:rsidR="00E45B39" w:rsidRPr="00E45B39" w:rsidRDefault="00E45B39" w:rsidP="00E45B39">
      <w:pPr>
        <w:numPr>
          <w:ilvl w:val="0"/>
          <w:numId w:val="11"/>
        </w:numPr>
      </w:pPr>
      <w:r w:rsidRPr="00E45B39">
        <w:lastRenderedPageBreak/>
        <w:t>Outdated SDS/MSDS will be removed and replaced with the most current version</w:t>
      </w:r>
    </w:p>
    <w:p w14:paraId="51518895" w14:textId="77777777" w:rsidR="00E45B39" w:rsidRPr="00E45B39" w:rsidRDefault="00E45B39" w:rsidP="00E45B39">
      <w:pPr>
        <w:rPr>
          <w:b/>
          <w:bCs/>
        </w:rPr>
      </w:pPr>
      <w:r w:rsidRPr="00E45B39">
        <w:rPr>
          <w:b/>
          <w:bCs/>
        </w:rPr>
        <w:t>9.2 Chemical Storage and Handling</w:t>
      </w:r>
    </w:p>
    <w:p w14:paraId="3FF19DC3" w14:textId="77777777" w:rsidR="00E45B39" w:rsidRPr="00E45B39" w:rsidRDefault="00E45B39" w:rsidP="00E45B39">
      <w:pPr>
        <w:numPr>
          <w:ilvl w:val="0"/>
          <w:numId w:val="12"/>
        </w:numPr>
      </w:pPr>
      <w:r w:rsidRPr="00E45B39">
        <w:t>Chemicals must be stored in their original containers or approved secondary containers</w:t>
      </w:r>
    </w:p>
    <w:p w14:paraId="333E0F51" w14:textId="77777777" w:rsidR="00E45B39" w:rsidRPr="00E45B39" w:rsidRDefault="00E45B39" w:rsidP="00E45B39">
      <w:pPr>
        <w:numPr>
          <w:ilvl w:val="0"/>
          <w:numId w:val="12"/>
        </w:numPr>
      </w:pPr>
      <w:r w:rsidRPr="00E45B39">
        <w:t>All containers must be properly labeled in accordance with Hazard Communication requirements</w:t>
      </w:r>
    </w:p>
    <w:p w14:paraId="6EDE6938" w14:textId="77777777" w:rsidR="00E45B39" w:rsidRPr="00E45B39" w:rsidRDefault="00E45B39" w:rsidP="00E45B39">
      <w:pPr>
        <w:numPr>
          <w:ilvl w:val="0"/>
          <w:numId w:val="12"/>
        </w:numPr>
      </w:pPr>
      <w:r w:rsidRPr="00E45B39">
        <w:t>Incompatible chemicals must be segregated</w:t>
      </w:r>
    </w:p>
    <w:p w14:paraId="65777E88" w14:textId="77777777" w:rsidR="00E45B39" w:rsidRPr="00E45B39" w:rsidRDefault="00E45B39" w:rsidP="00E45B39">
      <w:pPr>
        <w:numPr>
          <w:ilvl w:val="0"/>
          <w:numId w:val="12"/>
        </w:numPr>
      </w:pPr>
      <w:r w:rsidRPr="00E45B39">
        <w:t>Chemical storage areas must be kept clean, dry, and ventilated</w:t>
      </w:r>
    </w:p>
    <w:p w14:paraId="343E048B" w14:textId="77777777" w:rsidR="00E45B39" w:rsidRPr="00E45B39" w:rsidRDefault="00E45B39" w:rsidP="00E45B39">
      <w:pPr>
        <w:numPr>
          <w:ilvl w:val="0"/>
          <w:numId w:val="12"/>
        </w:numPr>
      </w:pPr>
      <w:r w:rsidRPr="00E45B39">
        <w:t>Containers must be kept closed when not in use</w:t>
      </w:r>
    </w:p>
    <w:p w14:paraId="4A4119DE" w14:textId="77777777" w:rsidR="00E45B39" w:rsidRPr="00E45B39" w:rsidRDefault="00E45B39" w:rsidP="00E45B39">
      <w:pPr>
        <w:rPr>
          <w:b/>
          <w:bCs/>
        </w:rPr>
      </w:pPr>
      <w:r w:rsidRPr="00E45B39">
        <w:rPr>
          <w:b/>
          <w:bCs/>
        </w:rPr>
        <w:t>9.3 Solvents and Brake Fluids</w:t>
      </w:r>
    </w:p>
    <w:p w14:paraId="3E8A3D87" w14:textId="77777777" w:rsidR="00E45B39" w:rsidRPr="00E45B39" w:rsidRDefault="00E45B39" w:rsidP="00E45B39">
      <w:pPr>
        <w:numPr>
          <w:ilvl w:val="0"/>
          <w:numId w:val="13"/>
        </w:numPr>
      </w:pPr>
      <w:r w:rsidRPr="00E45B39">
        <w:t>Use only approved chemicals for cleaning and testing</w:t>
      </w:r>
    </w:p>
    <w:p w14:paraId="586742C0" w14:textId="77777777" w:rsidR="00E45B39" w:rsidRPr="00E45B39" w:rsidRDefault="00E45B39" w:rsidP="00E45B39">
      <w:pPr>
        <w:numPr>
          <w:ilvl w:val="0"/>
          <w:numId w:val="13"/>
        </w:numPr>
      </w:pPr>
      <w:r w:rsidRPr="00E45B39">
        <w:t>Chemical-resistant gloves and eye protection are required</w:t>
      </w:r>
    </w:p>
    <w:p w14:paraId="0C78B05F" w14:textId="77777777" w:rsidR="00E45B39" w:rsidRPr="00E45B39" w:rsidRDefault="00E45B39" w:rsidP="00E45B39">
      <w:pPr>
        <w:numPr>
          <w:ilvl w:val="0"/>
          <w:numId w:val="13"/>
        </w:numPr>
      </w:pPr>
      <w:r w:rsidRPr="00E45B39">
        <w:t>Adequate ventilation must be provided</w:t>
      </w:r>
    </w:p>
    <w:p w14:paraId="0D12E037" w14:textId="77777777" w:rsidR="00E45B39" w:rsidRPr="00E45B39" w:rsidRDefault="00E45B39" w:rsidP="00E45B39">
      <w:pPr>
        <w:numPr>
          <w:ilvl w:val="0"/>
          <w:numId w:val="13"/>
        </w:numPr>
      </w:pPr>
      <w:r w:rsidRPr="00E45B39">
        <w:t xml:space="preserve">Spills must be handled </w:t>
      </w:r>
      <w:proofErr w:type="gramStart"/>
      <w:r w:rsidRPr="00E45B39">
        <w:t>per</w:t>
      </w:r>
      <w:proofErr w:type="gramEnd"/>
      <w:r w:rsidRPr="00E45B39">
        <w:t xml:space="preserve"> SDS/MSDS and spill response procedures</w:t>
      </w:r>
    </w:p>
    <w:p w14:paraId="28305E32" w14:textId="77777777" w:rsidR="00E45B39" w:rsidRPr="00E45B39" w:rsidRDefault="00E45B39" w:rsidP="00E45B39">
      <w:pPr>
        <w:rPr>
          <w:b/>
          <w:bCs/>
        </w:rPr>
      </w:pPr>
      <w:r w:rsidRPr="00E45B39">
        <w:rPr>
          <w:b/>
          <w:bCs/>
        </w:rPr>
        <w:t>9.4 Shop Air</w:t>
      </w:r>
    </w:p>
    <w:p w14:paraId="629A7130" w14:textId="77777777" w:rsidR="00E45B39" w:rsidRPr="00E45B39" w:rsidRDefault="00E45B39" w:rsidP="00E45B39">
      <w:pPr>
        <w:numPr>
          <w:ilvl w:val="0"/>
          <w:numId w:val="14"/>
        </w:numPr>
      </w:pPr>
      <w:r w:rsidRPr="00E45B39">
        <w:t>Compressed air must not be used for cleaning skin or clothing</w:t>
      </w:r>
    </w:p>
    <w:p w14:paraId="59F53426" w14:textId="77777777" w:rsidR="00E45B39" w:rsidRPr="00E45B39" w:rsidRDefault="00E45B39" w:rsidP="00E45B39">
      <w:pPr>
        <w:numPr>
          <w:ilvl w:val="0"/>
          <w:numId w:val="14"/>
        </w:numPr>
      </w:pPr>
      <w:r w:rsidRPr="00E45B39">
        <w:t>Air pressure must be regulated and appropriate for the task</w:t>
      </w:r>
    </w:p>
    <w:p w14:paraId="2EDE7D5B" w14:textId="77777777" w:rsidR="00E45B39" w:rsidRDefault="00E45B39" w:rsidP="00E45B39">
      <w:pPr>
        <w:numPr>
          <w:ilvl w:val="0"/>
          <w:numId w:val="14"/>
        </w:numPr>
      </w:pPr>
      <w:r w:rsidRPr="00E45B39">
        <w:t>Safety nozzles must be used where applicable</w:t>
      </w:r>
    </w:p>
    <w:p w14:paraId="1C516A05" w14:textId="31EDDA9C" w:rsidR="00E40EDF" w:rsidRPr="00E45B39" w:rsidRDefault="00E40EDF" w:rsidP="00E45B39">
      <w:pPr>
        <w:numPr>
          <w:ilvl w:val="0"/>
          <w:numId w:val="14"/>
        </w:numPr>
      </w:pPr>
      <w:r>
        <w:t>Ear and Eye protection is a requirement when using shop air to clean parts</w:t>
      </w:r>
    </w:p>
    <w:p w14:paraId="287BE6F3" w14:textId="77777777" w:rsidR="00E45B39" w:rsidRPr="00E45B39" w:rsidRDefault="00A608F8" w:rsidP="00E45B39">
      <w:r>
        <w:pict w14:anchorId="525047DC">
          <v:rect id="_x0000_i1034" style="width:0;height:1.5pt" o:hralign="center" o:hrstd="t" o:hr="t" fillcolor="#a0a0a0" stroked="f"/>
        </w:pict>
      </w:r>
    </w:p>
    <w:p w14:paraId="3457B86B" w14:textId="77777777" w:rsidR="00E45B39" w:rsidRPr="00E45B39" w:rsidRDefault="00E45B39" w:rsidP="00E45B39">
      <w:pPr>
        <w:rPr>
          <w:b/>
          <w:bCs/>
        </w:rPr>
      </w:pPr>
      <w:r w:rsidRPr="00E45B39">
        <w:rPr>
          <w:b/>
          <w:bCs/>
        </w:rPr>
        <w:t>10. Environmental Management</w:t>
      </w:r>
    </w:p>
    <w:p w14:paraId="244AA6EE" w14:textId="77777777" w:rsidR="00E45B39" w:rsidRPr="00E45B39" w:rsidRDefault="00E45B39" w:rsidP="00E45B39">
      <w:r w:rsidRPr="00E45B39">
        <w:t>The company is committed to minimizing environmental impact.</w:t>
      </w:r>
    </w:p>
    <w:p w14:paraId="5EF2CBEE" w14:textId="77777777" w:rsidR="00E45B39" w:rsidRPr="00E45B39" w:rsidRDefault="00E45B39" w:rsidP="00E45B39">
      <w:pPr>
        <w:numPr>
          <w:ilvl w:val="0"/>
          <w:numId w:val="15"/>
        </w:numPr>
      </w:pPr>
      <w:r w:rsidRPr="00E45B39">
        <w:t>Chemicals and waste will be handled, stored, and disposed of per regulations</w:t>
      </w:r>
    </w:p>
    <w:p w14:paraId="238650A4" w14:textId="77777777" w:rsidR="00E45B39" w:rsidRPr="00E45B39" w:rsidRDefault="00E45B39" w:rsidP="00E45B39">
      <w:pPr>
        <w:numPr>
          <w:ilvl w:val="0"/>
          <w:numId w:val="15"/>
        </w:numPr>
      </w:pPr>
      <w:r w:rsidRPr="00E45B39">
        <w:t>Spills or releases must be reported immediately</w:t>
      </w:r>
    </w:p>
    <w:p w14:paraId="72D05B9F" w14:textId="77777777" w:rsidR="00E45B39" w:rsidRPr="00E45B39" w:rsidRDefault="00E45B39" w:rsidP="00E45B39">
      <w:pPr>
        <w:numPr>
          <w:ilvl w:val="0"/>
          <w:numId w:val="15"/>
        </w:numPr>
      </w:pPr>
      <w:r w:rsidRPr="00E45B39">
        <w:t>Waste segregation and recycling will be followed where applicable</w:t>
      </w:r>
    </w:p>
    <w:p w14:paraId="3E57DDDF" w14:textId="77777777" w:rsidR="00E45B39" w:rsidRDefault="00E45B39" w:rsidP="00E45B39">
      <w:pPr>
        <w:numPr>
          <w:ilvl w:val="0"/>
          <w:numId w:val="15"/>
        </w:numPr>
      </w:pPr>
      <w:r w:rsidRPr="00E45B39">
        <w:t>Energy and resource conservation practices are encouraged</w:t>
      </w:r>
    </w:p>
    <w:p w14:paraId="6FEEA2ED" w14:textId="49B7AEA0" w:rsidR="00E45B39" w:rsidRPr="00E45B39" w:rsidRDefault="00E45B39" w:rsidP="00E45B39">
      <w:pPr>
        <w:numPr>
          <w:ilvl w:val="0"/>
          <w:numId w:val="15"/>
        </w:numPr>
      </w:pPr>
      <w:r>
        <w:lastRenderedPageBreak/>
        <w:t>Environmental Risk will be monitored and evaluated by top management regularly through the use of Failure Modes Effects Analysis (FMEA)</w:t>
      </w:r>
    </w:p>
    <w:p w14:paraId="4BE77845" w14:textId="77777777" w:rsidR="00E45B39" w:rsidRPr="00E45B39" w:rsidRDefault="00A608F8" w:rsidP="00E45B39">
      <w:r>
        <w:pict w14:anchorId="6CE1B616">
          <v:rect id="_x0000_i1035" style="width:0;height:1.5pt" o:hralign="center" o:hrstd="t" o:hr="t" fillcolor="#a0a0a0" stroked="f"/>
        </w:pict>
      </w:r>
    </w:p>
    <w:p w14:paraId="09FDDB1E" w14:textId="77777777" w:rsidR="00E45B39" w:rsidRPr="00E45B39" w:rsidRDefault="00E45B39" w:rsidP="00E45B39">
      <w:pPr>
        <w:rPr>
          <w:b/>
          <w:bCs/>
        </w:rPr>
      </w:pPr>
      <w:r w:rsidRPr="00E45B39">
        <w:rPr>
          <w:b/>
          <w:bCs/>
        </w:rPr>
        <w:t>11. Emergency Preparedness</w:t>
      </w:r>
    </w:p>
    <w:p w14:paraId="6ACBBE86" w14:textId="77777777" w:rsidR="00E45B39" w:rsidRPr="00E45B39" w:rsidRDefault="00E45B39" w:rsidP="00E45B39">
      <w:pPr>
        <w:numPr>
          <w:ilvl w:val="0"/>
          <w:numId w:val="16"/>
        </w:numPr>
      </w:pPr>
      <w:r w:rsidRPr="00E45B39">
        <w:t>Emergency exits and evacuation routes will be clearly marked</w:t>
      </w:r>
    </w:p>
    <w:p w14:paraId="25591677" w14:textId="77777777" w:rsidR="00E45B39" w:rsidRPr="00E45B39" w:rsidRDefault="00E45B39" w:rsidP="00E45B39">
      <w:pPr>
        <w:numPr>
          <w:ilvl w:val="0"/>
          <w:numId w:val="16"/>
        </w:numPr>
      </w:pPr>
      <w:r w:rsidRPr="00E45B39">
        <w:t>Fire extinguishers and first aid kits will be maintained and accessible</w:t>
      </w:r>
    </w:p>
    <w:p w14:paraId="65BF8967" w14:textId="77777777" w:rsidR="00E45B39" w:rsidRPr="00E45B39" w:rsidRDefault="00E45B39" w:rsidP="00E45B39">
      <w:pPr>
        <w:numPr>
          <w:ilvl w:val="0"/>
          <w:numId w:val="16"/>
        </w:numPr>
      </w:pPr>
      <w:r w:rsidRPr="00E45B39">
        <w:t>Employees will be trained in emergency response and evacuation procedures</w:t>
      </w:r>
    </w:p>
    <w:p w14:paraId="00071AC6" w14:textId="77777777" w:rsidR="00E45B39" w:rsidRPr="00E45B39" w:rsidRDefault="00E45B39" w:rsidP="00E45B39">
      <w:pPr>
        <w:numPr>
          <w:ilvl w:val="0"/>
          <w:numId w:val="16"/>
        </w:numPr>
      </w:pPr>
      <w:r w:rsidRPr="00E45B39">
        <w:t>Emergency contact information will be posted</w:t>
      </w:r>
    </w:p>
    <w:p w14:paraId="2B9AD60D" w14:textId="77777777" w:rsidR="00E45B39" w:rsidRPr="00E45B39" w:rsidRDefault="00A608F8" w:rsidP="00E45B39">
      <w:r>
        <w:pict w14:anchorId="2A134ACD">
          <v:rect id="_x0000_i1036" style="width:0;height:1.5pt" o:hralign="center" o:hrstd="t" o:hr="t" fillcolor="#a0a0a0" stroked="f"/>
        </w:pict>
      </w:r>
    </w:p>
    <w:p w14:paraId="6E128C6F" w14:textId="77777777" w:rsidR="00E45B39" w:rsidRPr="00E45B39" w:rsidRDefault="00E45B39" w:rsidP="00E45B39">
      <w:pPr>
        <w:rPr>
          <w:b/>
          <w:bCs/>
        </w:rPr>
      </w:pPr>
      <w:r w:rsidRPr="00E45B39">
        <w:rPr>
          <w:b/>
          <w:bCs/>
        </w:rPr>
        <w:t>12. Training</w:t>
      </w:r>
    </w:p>
    <w:p w14:paraId="58A27263" w14:textId="77777777" w:rsidR="00E45B39" w:rsidRPr="00E45B39" w:rsidRDefault="00E45B39" w:rsidP="00E45B39">
      <w:pPr>
        <w:numPr>
          <w:ilvl w:val="0"/>
          <w:numId w:val="17"/>
        </w:numPr>
      </w:pPr>
      <w:r w:rsidRPr="00E45B39">
        <w:t>New employees will receive safety orientation prior to starting work</w:t>
      </w:r>
    </w:p>
    <w:p w14:paraId="6B0B27BD" w14:textId="77777777" w:rsidR="00E45B39" w:rsidRPr="00E45B39" w:rsidRDefault="00E45B39" w:rsidP="00E45B39">
      <w:pPr>
        <w:numPr>
          <w:ilvl w:val="0"/>
          <w:numId w:val="17"/>
        </w:numPr>
      </w:pPr>
      <w:r w:rsidRPr="00E45B39">
        <w:t>Job-specific and refresher training will be provided as required</w:t>
      </w:r>
    </w:p>
    <w:p w14:paraId="26006D74" w14:textId="77777777" w:rsidR="00E45B39" w:rsidRPr="00E45B39" w:rsidRDefault="00E45B39" w:rsidP="00E45B39">
      <w:pPr>
        <w:numPr>
          <w:ilvl w:val="0"/>
          <w:numId w:val="17"/>
        </w:numPr>
      </w:pPr>
      <w:r w:rsidRPr="00E45B39">
        <w:t>Training records will be maintained in accordance with ISO 9001:2015 requirements</w:t>
      </w:r>
    </w:p>
    <w:p w14:paraId="7973D547" w14:textId="77777777" w:rsidR="00E45B39" w:rsidRPr="00E45B39" w:rsidRDefault="00A608F8" w:rsidP="00E45B39">
      <w:r>
        <w:pict w14:anchorId="41296806">
          <v:rect id="_x0000_i1037" style="width:0;height:1.5pt" o:hralign="center" o:hrstd="t" o:hr="t" fillcolor="#a0a0a0" stroked="f"/>
        </w:pict>
      </w:r>
    </w:p>
    <w:p w14:paraId="6BC9F256" w14:textId="77777777" w:rsidR="00E45B39" w:rsidRPr="00E45B39" w:rsidRDefault="00E45B39" w:rsidP="00E45B39">
      <w:pPr>
        <w:rPr>
          <w:b/>
          <w:bCs/>
        </w:rPr>
      </w:pPr>
      <w:r w:rsidRPr="00E45B39">
        <w:rPr>
          <w:b/>
          <w:bCs/>
        </w:rPr>
        <w:t>13. Incident Reporting and Corrective Action</w:t>
      </w:r>
    </w:p>
    <w:p w14:paraId="3D62BCA9" w14:textId="77777777" w:rsidR="00E45B39" w:rsidRPr="00E45B39" w:rsidRDefault="00E45B39" w:rsidP="00E45B39">
      <w:pPr>
        <w:numPr>
          <w:ilvl w:val="0"/>
          <w:numId w:val="18"/>
        </w:numPr>
      </w:pPr>
      <w:r w:rsidRPr="00E45B39">
        <w:t>All incidents, injuries, and near misses must be reported</w:t>
      </w:r>
    </w:p>
    <w:p w14:paraId="0FEC7D22" w14:textId="77777777" w:rsidR="00E45B39" w:rsidRPr="00E45B39" w:rsidRDefault="00E45B39" w:rsidP="00E45B39">
      <w:pPr>
        <w:numPr>
          <w:ilvl w:val="0"/>
          <w:numId w:val="18"/>
        </w:numPr>
      </w:pPr>
      <w:r w:rsidRPr="00E45B39">
        <w:t>Incidents will be investigated to determine root cause</w:t>
      </w:r>
    </w:p>
    <w:p w14:paraId="7E893DBE" w14:textId="77777777" w:rsidR="00E45B39" w:rsidRPr="00E45B39" w:rsidRDefault="00E45B39" w:rsidP="00E45B39">
      <w:pPr>
        <w:numPr>
          <w:ilvl w:val="0"/>
          <w:numId w:val="18"/>
        </w:numPr>
      </w:pPr>
      <w:r w:rsidRPr="00E45B39">
        <w:t>Corrective actions will be implemented and tracked</w:t>
      </w:r>
    </w:p>
    <w:p w14:paraId="72128B4C" w14:textId="77777777" w:rsidR="00E45B39" w:rsidRPr="00E45B39" w:rsidRDefault="00E45B39" w:rsidP="00E45B39">
      <w:pPr>
        <w:numPr>
          <w:ilvl w:val="0"/>
          <w:numId w:val="18"/>
        </w:numPr>
      </w:pPr>
      <w:r w:rsidRPr="00E45B39">
        <w:t>Lessons learned will be communicated as appropriate</w:t>
      </w:r>
    </w:p>
    <w:p w14:paraId="4C76C464" w14:textId="77777777" w:rsidR="00E45B39" w:rsidRPr="00E45B39" w:rsidRDefault="00A608F8" w:rsidP="00E45B39">
      <w:r>
        <w:pict w14:anchorId="6C8887F1">
          <v:rect id="_x0000_i1038" style="width:0;height:1.5pt" o:hralign="center" o:hrstd="t" o:hr="t" fillcolor="#a0a0a0" stroked="f"/>
        </w:pict>
      </w:r>
    </w:p>
    <w:p w14:paraId="03590BD2" w14:textId="77777777" w:rsidR="00E45B39" w:rsidRPr="00E45B39" w:rsidRDefault="00E45B39" w:rsidP="00E45B39">
      <w:pPr>
        <w:rPr>
          <w:b/>
          <w:bCs/>
        </w:rPr>
      </w:pPr>
      <w:r w:rsidRPr="00E45B39">
        <w:rPr>
          <w:b/>
          <w:bCs/>
        </w:rPr>
        <w:t>14. Continuous Improvement</w:t>
      </w:r>
    </w:p>
    <w:p w14:paraId="0A272274" w14:textId="77777777" w:rsidR="00E45B39" w:rsidRDefault="00E45B39" w:rsidP="00E45B39">
      <w:r w:rsidRPr="00E45B39">
        <w:t>This safety plan will be reviewed periodically and updated as needed to reflect changes in operations, regulations, or identified risks. Safety performance data will be used to drive continual improvement in alignment with ISO 9001:2015.</w:t>
      </w:r>
    </w:p>
    <w:p w14:paraId="0F1BA508" w14:textId="77777777" w:rsidR="00E45B39" w:rsidRPr="00E45B39" w:rsidRDefault="00E45B39" w:rsidP="00E45B39"/>
    <w:tbl>
      <w:tblPr>
        <w:tblW w:w="8951" w:type="dxa"/>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1477"/>
        <w:gridCol w:w="5111"/>
        <w:gridCol w:w="1463"/>
      </w:tblGrid>
      <w:tr w:rsidR="00E45B39" w14:paraId="2ABC42C3" w14:textId="77777777" w:rsidTr="004C7533">
        <w:trPr>
          <w:trHeight w:val="288"/>
        </w:trPr>
        <w:tc>
          <w:tcPr>
            <w:tcW w:w="900" w:type="dxa"/>
            <w:vAlign w:val="center"/>
          </w:tcPr>
          <w:p w14:paraId="23ED45E8" w14:textId="77777777" w:rsidR="00E45B39" w:rsidRPr="00682236" w:rsidRDefault="00E45B39" w:rsidP="004C7533">
            <w:pPr>
              <w:pStyle w:val="AS9100CTableText"/>
              <w:jc w:val="center"/>
              <w:rPr>
                <w:rFonts w:asciiTheme="minorHAnsi" w:hAnsiTheme="minorHAnsi" w:cstheme="minorHAnsi"/>
                <w:b/>
              </w:rPr>
            </w:pPr>
            <w:r w:rsidRPr="00682236">
              <w:rPr>
                <w:rFonts w:asciiTheme="minorHAnsi" w:hAnsiTheme="minorHAnsi" w:cstheme="minorHAnsi"/>
                <w:b/>
              </w:rPr>
              <w:t>Rev.</w:t>
            </w:r>
          </w:p>
        </w:tc>
        <w:tc>
          <w:tcPr>
            <w:tcW w:w="1477" w:type="dxa"/>
            <w:vAlign w:val="center"/>
          </w:tcPr>
          <w:p w14:paraId="609F9977" w14:textId="77777777" w:rsidR="00E45B39" w:rsidRPr="00682236" w:rsidRDefault="00E45B39" w:rsidP="004C7533">
            <w:pPr>
              <w:pStyle w:val="AS9100CTableText"/>
              <w:jc w:val="center"/>
              <w:rPr>
                <w:rFonts w:asciiTheme="minorHAnsi" w:hAnsiTheme="minorHAnsi" w:cstheme="minorHAnsi"/>
                <w:b/>
              </w:rPr>
            </w:pPr>
            <w:r w:rsidRPr="00682236">
              <w:rPr>
                <w:rFonts w:asciiTheme="minorHAnsi" w:hAnsiTheme="minorHAnsi" w:cstheme="minorHAnsi"/>
                <w:b/>
              </w:rPr>
              <w:t>Date</w:t>
            </w:r>
          </w:p>
        </w:tc>
        <w:tc>
          <w:tcPr>
            <w:tcW w:w="5111" w:type="dxa"/>
            <w:vAlign w:val="center"/>
          </w:tcPr>
          <w:p w14:paraId="65CF5ACF" w14:textId="77777777" w:rsidR="00E45B39" w:rsidRPr="00682236" w:rsidRDefault="00E45B39" w:rsidP="004C7533">
            <w:pPr>
              <w:pStyle w:val="AS9100CTableText"/>
              <w:jc w:val="center"/>
              <w:rPr>
                <w:rFonts w:asciiTheme="minorHAnsi" w:hAnsiTheme="minorHAnsi" w:cstheme="minorHAnsi"/>
                <w:b/>
              </w:rPr>
            </w:pPr>
            <w:r w:rsidRPr="00682236">
              <w:rPr>
                <w:rFonts w:asciiTheme="minorHAnsi" w:hAnsiTheme="minorHAnsi" w:cstheme="minorHAnsi"/>
                <w:b/>
              </w:rPr>
              <w:t>Nature of Changes</w:t>
            </w:r>
          </w:p>
        </w:tc>
        <w:tc>
          <w:tcPr>
            <w:tcW w:w="1463" w:type="dxa"/>
            <w:vAlign w:val="center"/>
          </w:tcPr>
          <w:p w14:paraId="5EDBA0FF" w14:textId="77777777" w:rsidR="00E45B39" w:rsidRPr="00682236" w:rsidRDefault="00E45B39" w:rsidP="004C7533">
            <w:pPr>
              <w:pStyle w:val="AS9100CTableText"/>
              <w:jc w:val="center"/>
              <w:rPr>
                <w:rFonts w:asciiTheme="minorHAnsi" w:hAnsiTheme="minorHAnsi" w:cstheme="minorHAnsi"/>
                <w:b/>
              </w:rPr>
            </w:pPr>
            <w:r w:rsidRPr="00682236">
              <w:rPr>
                <w:rFonts w:asciiTheme="minorHAnsi" w:hAnsiTheme="minorHAnsi" w:cstheme="minorHAnsi"/>
                <w:b/>
              </w:rPr>
              <w:t>Approved By</w:t>
            </w:r>
          </w:p>
        </w:tc>
      </w:tr>
      <w:tr w:rsidR="00E45B39" w14:paraId="0F923321" w14:textId="77777777" w:rsidTr="004C7533">
        <w:trPr>
          <w:trHeight w:val="288"/>
        </w:trPr>
        <w:tc>
          <w:tcPr>
            <w:tcW w:w="900" w:type="dxa"/>
            <w:vAlign w:val="center"/>
          </w:tcPr>
          <w:p w14:paraId="1359EA71" w14:textId="77777777" w:rsidR="00E45B39" w:rsidRPr="00682236" w:rsidRDefault="00E45B39" w:rsidP="004C7533">
            <w:pPr>
              <w:pStyle w:val="AS9100CTableText"/>
              <w:jc w:val="center"/>
              <w:rPr>
                <w:rFonts w:asciiTheme="minorHAnsi" w:hAnsiTheme="minorHAnsi" w:cstheme="minorHAnsi"/>
              </w:rPr>
            </w:pPr>
            <w:r>
              <w:rPr>
                <w:rFonts w:asciiTheme="minorHAnsi" w:hAnsiTheme="minorHAnsi" w:cstheme="minorHAnsi"/>
              </w:rPr>
              <w:t>01</w:t>
            </w:r>
          </w:p>
        </w:tc>
        <w:tc>
          <w:tcPr>
            <w:tcW w:w="1477" w:type="dxa"/>
            <w:vAlign w:val="center"/>
          </w:tcPr>
          <w:p w14:paraId="7B839BFB" w14:textId="521B3882" w:rsidR="00E45B39" w:rsidRPr="00682236" w:rsidRDefault="00E45B39" w:rsidP="004C7533">
            <w:pPr>
              <w:pStyle w:val="AS9100CTableText"/>
              <w:jc w:val="center"/>
              <w:rPr>
                <w:rFonts w:asciiTheme="minorHAnsi" w:hAnsiTheme="minorHAnsi" w:cstheme="minorHAnsi"/>
              </w:rPr>
            </w:pPr>
            <w:r>
              <w:rPr>
                <w:rFonts w:asciiTheme="minorHAnsi" w:hAnsiTheme="minorHAnsi" w:cstheme="minorHAnsi"/>
              </w:rPr>
              <w:t>2/6/2026</w:t>
            </w:r>
          </w:p>
        </w:tc>
        <w:tc>
          <w:tcPr>
            <w:tcW w:w="5111" w:type="dxa"/>
            <w:vAlign w:val="center"/>
          </w:tcPr>
          <w:p w14:paraId="0303EF76" w14:textId="7953AB30" w:rsidR="00E45B39" w:rsidRPr="00682236" w:rsidRDefault="00E45B39" w:rsidP="004C7533">
            <w:pPr>
              <w:pStyle w:val="AS9100CTableText"/>
              <w:jc w:val="left"/>
              <w:rPr>
                <w:rFonts w:asciiTheme="minorHAnsi" w:hAnsiTheme="minorHAnsi" w:cstheme="minorHAnsi"/>
              </w:rPr>
            </w:pPr>
            <w:r>
              <w:rPr>
                <w:rFonts w:asciiTheme="minorHAnsi" w:hAnsiTheme="minorHAnsi" w:cstheme="minorHAnsi"/>
              </w:rPr>
              <w:t xml:space="preserve">Initial Release </w:t>
            </w:r>
          </w:p>
        </w:tc>
        <w:tc>
          <w:tcPr>
            <w:tcW w:w="1463" w:type="dxa"/>
            <w:vAlign w:val="center"/>
          </w:tcPr>
          <w:p w14:paraId="49063E56" w14:textId="77777777" w:rsidR="00E45B39" w:rsidRPr="00682236" w:rsidRDefault="00E45B39" w:rsidP="004C7533">
            <w:pPr>
              <w:pStyle w:val="AS9100CTableText"/>
              <w:jc w:val="center"/>
              <w:rPr>
                <w:rFonts w:asciiTheme="minorHAnsi" w:hAnsiTheme="minorHAnsi" w:cstheme="minorHAnsi"/>
              </w:rPr>
            </w:pPr>
            <w:r>
              <w:rPr>
                <w:rFonts w:asciiTheme="minorHAnsi" w:hAnsiTheme="minorHAnsi" w:cstheme="minorHAnsi"/>
              </w:rPr>
              <w:t>Jason Pintea</w:t>
            </w:r>
          </w:p>
        </w:tc>
      </w:tr>
      <w:tr w:rsidR="00E45B39" w14:paraId="4260808C" w14:textId="77777777" w:rsidTr="004C7533">
        <w:trPr>
          <w:trHeight w:val="288"/>
        </w:trPr>
        <w:tc>
          <w:tcPr>
            <w:tcW w:w="900" w:type="dxa"/>
            <w:vAlign w:val="center"/>
          </w:tcPr>
          <w:p w14:paraId="76C020D9" w14:textId="77777777" w:rsidR="00E45B39" w:rsidRPr="00682236" w:rsidRDefault="00E45B39" w:rsidP="004C7533">
            <w:pPr>
              <w:pStyle w:val="AS9100CTableText"/>
              <w:jc w:val="center"/>
              <w:rPr>
                <w:rFonts w:asciiTheme="minorHAnsi" w:hAnsiTheme="minorHAnsi" w:cstheme="minorHAnsi"/>
              </w:rPr>
            </w:pPr>
          </w:p>
        </w:tc>
        <w:tc>
          <w:tcPr>
            <w:tcW w:w="1477" w:type="dxa"/>
            <w:vAlign w:val="center"/>
          </w:tcPr>
          <w:p w14:paraId="43B916F3" w14:textId="77777777" w:rsidR="00E45B39" w:rsidRPr="00682236" w:rsidRDefault="00E45B39" w:rsidP="004C7533">
            <w:pPr>
              <w:pStyle w:val="AS9100CTableText"/>
              <w:jc w:val="center"/>
              <w:rPr>
                <w:rFonts w:asciiTheme="minorHAnsi" w:hAnsiTheme="minorHAnsi" w:cstheme="minorHAnsi"/>
              </w:rPr>
            </w:pPr>
          </w:p>
        </w:tc>
        <w:tc>
          <w:tcPr>
            <w:tcW w:w="5111" w:type="dxa"/>
            <w:vAlign w:val="center"/>
          </w:tcPr>
          <w:p w14:paraId="2EB23455" w14:textId="77777777" w:rsidR="00E45B39" w:rsidRPr="00682236" w:rsidRDefault="00E45B39" w:rsidP="004C7533">
            <w:pPr>
              <w:pStyle w:val="AS9100CTableText"/>
              <w:jc w:val="left"/>
              <w:rPr>
                <w:rFonts w:asciiTheme="minorHAnsi" w:hAnsiTheme="minorHAnsi" w:cstheme="minorHAnsi"/>
              </w:rPr>
            </w:pPr>
          </w:p>
        </w:tc>
        <w:tc>
          <w:tcPr>
            <w:tcW w:w="1463" w:type="dxa"/>
            <w:vAlign w:val="center"/>
          </w:tcPr>
          <w:p w14:paraId="058E625F" w14:textId="77777777" w:rsidR="00E45B39" w:rsidRPr="00682236" w:rsidRDefault="00E45B39" w:rsidP="004C7533">
            <w:pPr>
              <w:pStyle w:val="AS9100CTableText"/>
              <w:jc w:val="center"/>
              <w:rPr>
                <w:rFonts w:asciiTheme="minorHAnsi" w:hAnsiTheme="minorHAnsi" w:cstheme="minorHAnsi"/>
              </w:rPr>
            </w:pPr>
          </w:p>
        </w:tc>
      </w:tr>
    </w:tbl>
    <w:p w14:paraId="555CA917" w14:textId="77777777" w:rsidR="00AB423D" w:rsidRDefault="00AB423D"/>
    <w:sectPr w:rsidR="00AB423D">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E3B97" w14:textId="77777777" w:rsidR="00A608F8" w:rsidRDefault="00A608F8" w:rsidP="00E45B39">
      <w:pPr>
        <w:spacing w:after="0" w:line="240" w:lineRule="auto"/>
      </w:pPr>
      <w:r>
        <w:separator/>
      </w:r>
    </w:p>
  </w:endnote>
  <w:endnote w:type="continuationSeparator" w:id="0">
    <w:p w14:paraId="6C867244" w14:textId="77777777" w:rsidR="00A608F8" w:rsidRDefault="00A608F8" w:rsidP="00E45B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42314" w14:textId="77777777" w:rsidR="00A608F8" w:rsidRDefault="00A608F8" w:rsidP="00E45B39">
      <w:pPr>
        <w:spacing w:after="0" w:line="240" w:lineRule="auto"/>
      </w:pPr>
      <w:r>
        <w:separator/>
      </w:r>
    </w:p>
  </w:footnote>
  <w:footnote w:type="continuationSeparator" w:id="0">
    <w:p w14:paraId="1EF35D22" w14:textId="77777777" w:rsidR="00A608F8" w:rsidRDefault="00A608F8" w:rsidP="00E45B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3D4C8" w14:textId="7F27F38C" w:rsidR="00E45B39" w:rsidRDefault="00E45B39">
    <w:pPr>
      <w:pStyle w:val="Header"/>
    </w:pPr>
    <w:r>
      <w:t>SBD8241</w:t>
    </w:r>
    <w:r>
      <w:ptab w:relativeTo="margin" w:alignment="center" w:leader="none"/>
    </w:r>
    <w:r>
      <w:t>Release Date: 2/6/2026</w:t>
    </w:r>
    <w:r>
      <w:ptab w:relativeTo="margin" w:alignment="right" w:leader="none"/>
    </w:r>
    <w:r>
      <w:t>Rev. 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7959"/>
    <w:multiLevelType w:val="multilevel"/>
    <w:tmpl w:val="29B8F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0035A1"/>
    <w:multiLevelType w:val="multilevel"/>
    <w:tmpl w:val="5EF8C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6103B1"/>
    <w:multiLevelType w:val="multilevel"/>
    <w:tmpl w:val="8766C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466CE6"/>
    <w:multiLevelType w:val="multilevel"/>
    <w:tmpl w:val="10307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D92D22"/>
    <w:multiLevelType w:val="multilevel"/>
    <w:tmpl w:val="522E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FE5025"/>
    <w:multiLevelType w:val="multilevel"/>
    <w:tmpl w:val="D9201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DD6BAD"/>
    <w:multiLevelType w:val="multilevel"/>
    <w:tmpl w:val="4C329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15354B"/>
    <w:multiLevelType w:val="multilevel"/>
    <w:tmpl w:val="65F86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A12D5A"/>
    <w:multiLevelType w:val="multilevel"/>
    <w:tmpl w:val="42762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1C6561"/>
    <w:multiLevelType w:val="multilevel"/>
    <w:tmpl w:val="F3AA6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B41218"/>
    <w:multiLevelType w:val="multilevel"/>
    <w:tmpl w:val="BD421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025138"/>
    <w:multiLevelType w:val="multilevel"/>
    <w:tmpl w:val="3B128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C6004C"/>
    <w:multiLevelType w:val="multilevel"/>
    <w:tmpl w:val="1E260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803685"/>
    <w:multiLevelType w:val="multilevel"/>
    <w:tmpl w:val="7B2A6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E476182"/>
    <w:multiLevelType w:val="multilevel"/>
    <w:tmpl w:val="2884A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6A2F1B"/>
    <w:multiLevelType w:val="multilevel"/>
    <w:tmpl w:val="C1382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7E1FE5"/>
    <w:multiLevelType w:val="multilevel"/>
    <w:tmpl w:val="94727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2665F6"/>
    <w:multiLevelType w:val="multilevel"/>
    <w:tmpl w:val="AFAE1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FA40E80"/>
    <w:multiLevelType w:val="multilevel"/>
    <w:tmpl w:val="F1A62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44078509">
    <w:abstractNumId w:val="9"/>
  </w:num>
  <w:num w:numId="2" w16cid:durableId="199437805">
    <w:abstractNumId w:val="8"/>
  </w:num>
  <w:num w:numId="3" w16cid:durableId="1384408911">
    <w:abstractNumId w:val="3"/>
  </w:num>
  <w:num w:numId="4" w16cid:durableId="355930236">
    <w:abstractNumId w:val="18"/>
  </w:num>
  <w:num w:numId="5" w16cid:durableId="105201869">
    <w:abstractNumId w:val="1"/>
  </w:num>
  <w:num w:numId="6" w16cid:durableId="436951422">
    <w:abstractNumId w:val="6"/>
  </w:num>
  <w:num w:numId="7" w16cid:durableId="187255302">
    <w:abstractNumId w:val="15"/>
  </w:num>
  <w:num w:numId="8" w16cid:durableId="1448088133">
    <w:abstractNumId w:val="0"/>
  </w:num>
  <w:num w:numId="9" w16cid:durableId="1922980881">
    <w:abstractNumId w:val="2"/>
  </w:num>
  <w:num w:numId="10" w16cid:durableId="398987192">
    <w:abstractNumId w:val="11"/>
  </w:num>
  <w:num w:numId="11" w16cid:durableId="811603364">
    <w:abstractNumId w:val="5"/>
  </w:num>
  <w:num w:numId="12" w16cid:durableId="671840606">
    <w:abstractNumId w:val="14"/>
  </w:num>
  <w:num w:numId="13" w16cid:durableId="265771969">
    <w:abstractNumId w:val="13"/>
  </w:num>
  <w:num w:numId="14" w16cid:durableId="914826912">
    <w:abstractNumId w:val="10"/>
  </w:num>
  <w:num w:numId="15" w16cid:durableId="100103685">
    <w:abstractNumId w:val="17"/>
  </w:num>
  <w:num w:numId="16" w16cid:durableId="1800687508">
    <w:abstractNumId w:val="16"/>
  </w:num>
  <w:num w:numId="17" w16cid:durableId="1837183618">
    <w:abstractNumId w:val="7"/>
  </w:num>
  <w:num w:numId="18" w16cid:durableId="1564221487">
    <w:abstractNumId w:val="12"/>
  </w:num>
  <w:num w:numId="19" w16cid:durableId="2201431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B39"/>
    <w:rsid w:val="00415E97"/>
    <w:rsid w:val="0059485F"/>
    <w:rsid w:val="006120AF"/>
    <w:rsid w:val="00625942"/>
    <w:rsid w:val="007A043D"/>
    <w:rsid w:val="007A0764"/>
    <w:rsid w:val="00A236DE"/>
    <w:rsid w:val="00A608F8"/>
    <w:rsid w:val="00AB423D"/>
    <w:rsid w:val="00C8046E"/>
    <w:rsid w:val="00E40EDF"/>
    <w:rsid w:val="00E45B39"/>
    <w:rsid w:val="00FA0955"/>
    <w:rsid w:val="00FC04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3771C"/>
  <w15:chartTrackingRefBased/>
  <w15:docId w15:val="{8554AA0D-DBE8-44C2-A1EE-0070C590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5B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B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B3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B3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B3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B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B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B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B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B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B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B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B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B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B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B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B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B39"/>
    <w:rPr>
      <w:rFonts w:eastAsiaTheme="majorEastAsia" w:cstheme="majorBidi"/>
      <w:color w:val="272727" w:themeColor="text1" w:themeTint="D8"/>
    </w:rPr>
  </w:style>
  <w:style w:type="paragraph" w:styleId="Title">
    <w:name w:val="Title"/>
    <w:basedOn w:val="Normal"/>
    <w:next w:val="Normal"/>
    <w:link w:val="TitleChar"/>
    <w:uiPriority w:val="10"/>
    <w:qFormat/>
    <w:rsid w:val="00E45B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B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B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B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B39"/>
    <w:pPr>
      <w:spacing w:before="160"/>
      <w:jc w:val="center"/>
    </w:pPr>
    <w:rPr>
      <w:i/>
      <w:iCs/>
      <w:color w:val="404040" w:themeColor="text1" w:themeTint="BF"/>
    </w:rPr>
  </w:style>
  <w:style w:type="character" w:customStyle="1" w:styleId="QuoteChar">
    <w:name w:val="Quote Char"/>
    <w:basedOn w:val="DefaultParagraphFont"/>
    <w:link w:val="Quote"/>
    <w:uiPriority w:val="29"/>
    <w:rsid w:val="00E45B39"/>
    <w:rPr>
      <w:i/>
      <w:iCs/>
      <w:color w:val="404040" w:themeColor="text1" w:themeTint="BF"/>
    </w:rPr>
  </w:style>
  <w:style w:type="paragraph" w:styleId="ListParagraph">
    <w:name w:val="List Paragraph"/>
    <w:basedOn w:val="Normal"/>
    <w:uiPriority w:val="34"/>
    <w:qFormat/>
    <w:rsid w:val="00E45B39"/>
    <w:pPr>
      <w:ind w:left="720"/>
      <w:contextualSpacing/>
    </w:pPr>
  </w:style>
  <w:style w:type="character" w:styleId="IntenseEmphasis">
    <w:name w:val="Intense Emphasis"/>
    <w:basedOn w:val="DefaultParagraphFont"/>
    <w:uiPriority w:val="21"/>
    <w:qFormat/>
    <w:rsid w:val="00E45B39"/>
    <w:rPr>
      <w:i/>
      <w:iCs/>
      <w:color w:val="0F4761" w:themeColor="accent1" w:themeShade="BF"/>
    </w:rPr>
  </w:style>
  <w:style w:type="paragraph" w:styleId="IntenseQuote">
    <w:name w:val="Intense Quote"/>
    <w:basedOn w:val="Normal"/>
    <w:next w:val="Normal"/>
    <w:link w:val="IntenseQuoteChar"/>
    <w:uiPriority w:val="30"/>
    <w:qFormat/>
    <w:rsid w:val="00E45B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B39"/>
    <w:rPr>
      <w:i/>
      <w:iCs/>
      <w:color w:val="0F4761" w:themeColor="accent1" w:themeShade="BF"/>
    </w:rPr>
  </w:style>
  <w:style w:type="character" w:styleId="IntenseReference">
    <w:name w:val="Intense Reference"/>
    <w:basedOn w:val="DefaultParagraphFont"/>
    <w:uiPriority w:val="32"/>
    <w:qFormat/>
    <w:rsid w:val="00E45B39"/>
    <w:rPr>
      <w:b/>
      <w:bCs/>
      <w:smallCaps/>
      <w:color w:val="0F4761" w:themeColor="accent1" w:themeShade="BF"/>
      <w:spacing w:val="5"/>
    </w:rPr>
  </w:style>
  <w:style w:type="paragraph" w:styleId="Header">
    <w:name w:val="header"/>
    <w:basedOn w:val="Normal"/>
    <w:link w:val="HeaderChar"/>
    <w:uiPriority w:val="99"/>
    <w:unhideWhenUsed/>
    <w:rsid w:val="00E45B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5B39"/>
  </w:style>
  <w:style w:type="paragraph" w:styleId="Footer">
    <w:name w:val="footer"/>
    <w:basedOn w:val="Normal"/>
    <w:link w:val="FooterChar"/>
    <w:uiPriority w:val="99"/>
    <w:unhideWhenUsed/>
    <w:rsid w:val="00E45B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5B39"/>
  </w:style>
  <w:style w:type="paragraph" w:customStyle="1" w:styleId="AS9100CTableText">
    <w:name w:val="AS9100C Table Text"/>
    <w:basedOn w:val="Normal"/>
    <w:link w:val="AS9100CTableTextChar"/>
    <w:qFormat/>
    <w:rsid w:val="00E45B39"/>
    <w:pPr>
      <w:spacing w:after="120" w:line="240" w:lineRule="auto"/>
      <w:jc w:val="both"/>
    </w:pPr>
    <w:rPr>
      <w:rFonts w:ascii="Arial" w:eastAsia="Times New Roman" w:hAnsi="Arial" w:cs="Arial"/>
      <w:kern w:val="0"/>
      <w:sz w:val="18"/>
      <w:szCs w:val="18"/>
      <w14:ligatures w14:val="none"/>
    </w:rPr>
  </w:style>
  <w:style w:type="character" w:customStyle="1" w:styleId="AS9100CTableTextChar">
    <w:name w:val="AS9100C Table Text Char"/>
    <w:link w:val="AS9100CTableText"/>
    <w:rsid w:val="00E45B39"/>
    <w:rPr>
      <w:rFonts w:ascii="Arial" w:eastAsia="Times New Roman" w:hAnsi="Arial" w:cs="Arial"/>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1134</Words>
  <Characters>6466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Lewis</dc:creator>
  <cp:keywords/>
  <dc:description/>
  <cp:lastModifiedBy>AJ Lewis</cp:lastModifiedBy>
  <cp:revision>3</cp:revision>
  <dcterms:created xsi:type="dcterms:W3CDTF">2026-02-06T13:04:00Z</dcterms:created>
  <dcterms:modified xsi:type="dcterms:W3CDTF">2026-05-14T15:46:00Z</dcterms:modified>
</cp:coreProperties>
</file>